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C27FF" w14:textId="77777777" w:rsidR="00630B7F" w:rsidRDefault="00000000" w:rsidP="002927B7">
      <w:pPr>
        <w:spacing w:line="288" w:lineRule="auto"/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9013" w:type="dxa"/>
        <w:jc w:val="center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392"/>
      </w:tblGrid>
      <w:tr w:rsidR="00630B7F" w14:paraId="3AC8786C" w14:textId="77777777">
        <w:trPr>
          <w:trHeight w:val="658"/>
          <w:jc w:val="center"/>
        </w:trPr>
        <w:tc>
          <w:tcPr>
            <w:tcW w:w="1339" w:type="dxa"/>
            <w:vAlign w:val="center"/>
          </w:tcPr>
          <w:p w14:paraId="28D728D2" w14:textId="77777777" w:rsidR="00630B7F" w:rsidRDefault="00000000" w:rsidP="002927B7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45C931" w14:textId="678781EC" w:rsidR="00630B7F" w:rsidRDefault="002927B7" w:rsidP="002927B7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4D4452E3" w14:textId="77777777" w:rsidR="00630B7F" w:rsidRDefault="00000000" w:rsidP="002927B7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512CB27E" w14:textId="77777777" w:rsidR="00630B7F" w:rsidRDefault="00000000" w:rsidP="002927B7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安全：安全如厕很重要</w:t>
            </w:r>
          </w:p>
        </w:tc>
      </w:tr>
      <w:tr w:rsidR="00630B7F" w14:paraId="12EC91EE" w14:textId="77777777">
        <w:trPr>
          <w:trHeight w:val="651"/>
          <w:jc w:val="center"/>
        </w:trPr>
        <w:tc>
          <w:tcPr>
            <w:tcW w:w="1339" w:type="dxa"/>
            <w:vAlign w:val="center"/>
          </w:tcPr>
          <w:p w14:paraId="37C0893F" w14:textId="77777777" w:rsidR="00630B7F" w:rsidRDefault="00000000" w:rsidP="002927B7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5E10B2" w14:textId="77777777" w:rsidR="00630B7F" w:rsidRDefault="00000000" w:rsidP="002927B7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姚芹</w:t>
            </w:r>
          </w:p>
        </w:tc>
        <w:tc>
          <w:tcPr>
            <w:tcW w:w="849" w:type="dxa"/>
            <w:vAlign w:val="center"/>
          </w:tcPr>
          <w:p w14:paraId="63B3828F" w14:textId="77777777" w:rsidR="00630B7F" w:rsidRDefault="00000000" w:rsidP="002927B7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8A49890" w14:textId="77777777" w:rsidR="00630B7F" w:rsidRDefault="00000000" w:rsidP="002927B7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润润3班</w:t>
            </w:r>
          </w:p>
        </w:tc>
        <w:tc>
          <w:tcPr>
            <w:tcW w:w="991" w:type="dxa"/>
            <w:vAlign w:val="center"/>
          </w:tcPr>
          <w:p w14:paraId="5D7DCCBD" w14:textId="77777777" w:rsidR="00630B7F" w:rsidRDefault="00000000" w:rsidP="002927B7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3E245563" w14:textId="77777777" w:rsidR="00630B7F" w:rsidRDefault="00000000" w:rsidP="002927B7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20240925</w:t>
            </w:r>
          </w:p>
        </w:tc>
      </w:tr>
      <w:tr w:rsidR="00630B7F" w14:paraId="5E4C88F9" w14:textId="77777777">
        <w:trPr>
          <w:trHeight w:val="297"/>
          <w:jc w:val="center"/>
        </w:trPr>
        <w:tc>
          <w:tcPr>
            <w:tcW w:w="9013" w:type="dxa"/>
            <w:gridSpan w:val="6"/>
            <w:vAlign w:val="center"/>
          </w:tcPr>
          <w:p w14:paraId="18A71E92" w14:textId="77777777" w:rsidR="00630B7F" w:rsidRDefault="00000000" w:rsidP="002927B7">
            <w:pPr>
              <w:spacing w:line="288" w:lineRule="auto"/>
              <w:ind w:firstLineChars="200" w:firstLine="482"/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630B7F" w14:paraId="62668B82" w14:textId="77777777">
        <w:trPr>
          <w:trHeight w:val="1262"/>
          <w:jc w:val="center"/>
        </w:trPr>
        <w:tc>
          <w:tcPr>
            <w:tcW w:w="9013" w:type="dxa"/>
            <w:gridSpan w:val="6"/>
          </w:tcPr>
          <w:p w14:paraId="2C585238" w14:textId="77777777" w:rsidR="002927B7" w:rsidRDefault="002927B7" w:rsidP="002927B7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</w:t>
            </w:r>
            <w:r w:rsidR="00000000"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00B3050C" w14:textId="17D6F3EC" w:rsidR="002927B7" w:rsidRPr="002927B7" w:rsidRDefault="00000000" w:rsidP="002927B7">
            <w:pPr>
              <w:spacing w:line="288" w:lineRule="auto"/>
              <w:ind w:firstLineChars="200" w:firstLine="480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927B7">
              <w:rPr>
                <w:rFonts w:ascii="宋体" w:hAnsi="宋体" w:cs="宋体" w:hint="eastAsia"/>
                <w:sz w:val="24"/>
                <w:szCs w:val="24"/>
              </w:rPr>
              <w:t>1.学习自己入厕，尽可能不尿湿裤子。</w:t>
            </w:r>
          </w:p>
          <w:p w14:paraId="390C69C5" w14:textId="77777777" w:rsidR="002927B7" w:rsidRPr="002927B7" w:rsidRDefault="00000000" w:rsidP="002927B7">
            <w:pPr>
              <w:spacing w:line="288" w:lineRule="auto"/>
              <w:ind w:firstLineChars="200" w:firstLine="480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927B7">
              <w:rPr>
                <w:rFonts w:ascii="宋体" w:hAnsi="宋体" w:cs="宋体" w:hint="eastAsia"/>
                <w:sz w:val="24"/>
                <w:szCs w:val="24"/>
              </w:rPr>
              <w:t>2.知道当厕所人多时不争抢。</w:t>
            </w:r>
          </w:p>
          <w:p w14:paraId="53D1CEC1" w14:textId="68525178" w:rsidR="00630B7F" w:rsidRPr="002927B7" w:rsidRDefault="00000000" w:rsidP="002927B7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2927B7">
              <w:rPr>
                <w:rFonts w:ascii="宋体" w:hAnsi="宋体" w:cs="宋体" w:hint="eastAsia"/>
                <w:sz w:val="24"/>
                <w:szCs w:val="24"/>
              </w:rPr>
              <w:t>3.帮助幼儿养成良好的如厕习惯。</w:t>
            </w:r>
          </w:p>
          <w:p w14:paraId="6A2EEA42" w14:textId="77777777" w:rsidR="002927B7" w:rsidRDefault="00000000" w:rsidP="002927B7">
            <w:pPr>
              <w:spacing w:line="288" w:lineRule="auto"/>
              <w:ind w:firstLineChars="200" w:firstLine="482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3631212A" w14:textId="77777777" w:rsidR="002927B7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1.故事PPT、</w:t>
            </w:r>
          </w:p>
          <w:p w14:paraId="3022A499" w14:textId="6B4AF8A1" w:rsidR="00630B7F" w:rsidRPr="002927B7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2.玩具小猴。</w:t>
            </w:r>
          </w:p>
          <w:p w14:paraId="3C1147CA" w14:textId="77777777" w:rsidR="00630B7F" w:rsidRDefault="00000000" w:rsidP="002927B7">
            <w:pPr>
              <w:spacing w:line="288" w:lineRule="auto"/>
              <w:ind w:firstLineChars="200" w:firstLine="482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> </w:t>
            </w:r>
            <w:r>
              <w:rPr>
                <w:rFonts w:ascii="宋体" w:hAnsi="宋体" w:cs="宋体" w:hint="eastAsia"/>
                <w:sz w:val="24"/>
                <w:szCs w:val="24"/>
              </w:rPr>
              <w:t>1.教师和幼儿共同欣赏故事《小猴尿湿了》</w:t>
            </w:r>
          </w:p>
          <w:p w14:paraId="7DFBF1C9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教师出示木偶小猴，讲述故事一遍。</w:t>
            </w:r>
          </w:p>
          <w:p w14:paraId="4577B151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尿湿裤子会有什么感觉?怎样才能不尿湿裤子?</w:t>
            </w:r>
          </w:p>
          <w:p w14:paraId="1BDA4FAA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教师总结:尿湿裤子会让我们心理和身体都感觉不舒服,</w:t>
            </w:r>
          </w:p>
          <w:p w14:paraId="212EDB11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2.教师和幼儿共同参观班级厕所。</w:t>
            </w:r>
          </w:p>
          <w:p w14:paraId="1D96D865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教师带领幼儿参观本班活动室的厕所，让幼儿知道厕所是大小便的地方。</w:t>
            </w:r>
          </w:p>
          <w:p w14:paraId="3EF85D87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识别男厕所和女厕所的位置。</w:t>
            </w:r>
          </w:p>
          <w:p w14:paraId="5928DEC8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分清小便池，知道男孩、女孩小便的方法是不一样的。</w:t>
            </w:r>
          </w:p>
          <w:p w14:paraId="0FF7773A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3.分别请男孩子和女孩子上厕所。</w:t>
            </w:r>
          </w:p>
          <w:p w14:paraId="23A59402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男孩子入厕。讨论:怎样上厕所才不会将小便弄到便池外?(不要离便池太近，以免弄脏裤子)</w:t>
            </w:r>
          </w:p>
          <w:p w14:paraId="222BE373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穿有拉练的裤子小便，要小心不要损伤皮肤。</w:t>
            </w:r>
          </w:p>
          <w:p w14:paraId="08C17AA3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女孩子入厕讨论:怎样上厕所才不会让小便弄湿裤子?</w:t>
            </w:r>
          </w:p>
          <w:p w14:paraId="018A7A1D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教师和幼儿共同讨论入厕的注意事宜。</w:t>
            </w:r>
          </w:p>
          <w:p w14:paraId="387B552C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4.玩游戏时想小便怎么办?吃饭时想小便怎么办?集体活动时想小便怎么办?</w:t>
            </w:r>
          </w:p>
          <w:p w14:paraId="6E7F3A05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厕所里人多怎么办?</w:t>
            </w:r>
          </w:p>
          <w:p w14:paraId="21E1D099" w14:textId="77777777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小便急怎么办?(厕所里人多时不争先、不拥挤、依先后顺序小便。</w:t>
            </w:r>
          </w:p>
          <w:p w14:paraId="7A4219F4" w14:textId="77777777" w:rsidR="002927B7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小便急时可与其他幼儿协商，让自己先用厕所)</w:t>
            </w:r>
          </w:p>
          <w:p w14:paraId="7FE5915E" w14:textId="77777777" w:rsidR="002927B7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5.上厕所时，能不能奔跑、推挤？</w:t>
            </w:r>
          </w:p>
          <w:p w14:paraId="031F4A00" w14:textId="466DDDDF" w:rsidR="00630B7F" w:rsidRDefault="00000000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引导幼儿有序排队，慢慢进入卫生间，有序如厕。</w:t>
            </w:r>
          </w:p>
        </w:tc>
      </w:tr>
      <w:tr w:rsidR="00630B7F" w14:paraId="5F5406AE" w14:textId="77777777">
        <w:trPr>
          <w:trHeight w:val="657"/>
          <w:jc w:val="center"/>
        </w:trPr>
        <w:tc>
          <w:tcPr>
            <w:tcW w:w="9013" w:type="dxa"/>
            <w:gridSpan w:val="6"/>
          </w:tcPr>
          <w:p w14:paraId="1302EC33" w14:textId="77777777" w:rsidR="00630B7F" w:rsidRDefault="00000000" w:rsidP="002927B7">
            <w:pPr>
              <w:spacing w:line="288" w:lineRule="auto"/>
              <w:ind w:firstLineChars="200" w:firstLine="482"/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活动反思与评析：</w:t>
            </w:r>
          </w:p>
          <w:p w14:paraId="722C0F34" w14:textId="3BA7E111" w:rsidR="00630B7F" w:rsidRDefault="002927B7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亮点：</w:t>
            </w:r>
          </w:p>
          <w:p w14:paraId="608AD88E" w14:textId="09B38C42" w:rsidR="002927B7" w:rsidRDefault="002927B7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1.教师能结合幼儿的年龄特点，采取适宜的教学方式开展活动。</w:t>
            </w:r>
          </w:p>
          <w:p w14:paraId="62411E03" w14:textId="77777777" w:rsidR="00630B7F" w:rsidRDefault="002927B7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2.教师教态亲切自然，能用趣味性的方式讲述故事，幼儿的专注力有所提升。</w:t>
            </w:r>
          </w:p>
          <w:p w14:paraId="6D415905" w14:textId="77777777" w:rsidR="002927B7" w:rsidRDefault="002927B7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不足与建议：</w:t>
            </w:r>
          </w:p>
          <w:p w14:paraId="366F1A63" w14:textId="7D78F510" w:rsidR="002927B7" w:rsidRPr="002927B7" w:rsidRDefault="002927B7" w:rsidP="002927B7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 w:rsidR="00E6748B">
              <w:rPr>
                <w:rFonts w:ascii="宋体" w:hAnsi="宋体" w:cs="宋体" w:hint="eastAsia"/>
                <w:sz w:val="24"/>
                <w:szCs w:val="24"/>
              </w:rPr>
              <w:t>可以加入让幼儿实践的环节，如可以在上厕所时一名教师引导幼儿排好队。</w:t>
            </w:r>
          </w:p>
        </w:tc>
      </w:tr>
    </w:tbl>
    <w:p w14:paraId="35911C53" w14:textId="77777777" w:rsidR="00630B7F" w:rsidRDefault="00630B7F" w:rsidP="002927B7">
      <w:pPr>
        <w:spacing w:line="288" w:lineRule="auto"/>
        <w:ind w:firstLineChars="200" w:firstLine="480"/>
        <w:rPr>
          <w:rFonts w:ascii="宋体" w:hAnsi="宋体" w:cs="宋体" w:hint="eastAsia"/>
          <w:color w:val="FF0000"/>
          <w:sz w:val="24"/>
          <w:szCs w:val="24"/>
        </w:rPr>
      </w:pPr>
    </w:p>
    <w:sectPr w:rsidR="00630B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609E3" w14:textId="77777777" w:rsidR="00D871FF" w:rsidRDefault="00D871FF">
      <w:r>
        <w:separator/>
      </w:r>
    </w:p>
  </w:endnote>
  <w:endnote w:type="continuationSeparator" w:id="0">
    <w:p w14:paraId="2D4016C1" w14:textId="77777777" w:rsidR="00D871FF" w:rsidRDefault="00D8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36E8C" w14:textId="77777777" w:rsidR="00630B7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0C04B69F" w14:textId="77777777" w:rsidR="00630B7F" w:rsidRDefault="00630B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3FFB9" w14:textId="77777777" w:rsidR="00630B7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21A55" w14:textId="77777777" w:rsidR="00630B7F" w:rsidRDefault="00630B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11EA1" w14:textId="77777777" w:rsidR="00D871FF" w:rsidRDefault="00D871FF">
      <w:r>
        <w:separator/>
      </w:r>
    </w:p>
  </w:footnote>
  <w:footnote w:type="continuationSeparator" w:id="0">
    <w:p w14:paraId="442668C7" w14:textId="77777777" w:rsidR="00D871FF" w:rsidRDefault="00D87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69FB5" w14:textId="77777777" w:rsidR="00630B7F" w:rsidRDefault="00630B7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FCD0A" w14:textId="77777777" w:rsidR="00630B7F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FECF08F" wp14:editId="1FD579D0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CC9C91B" w14:textId="77777777" w:rsidR="00630B7F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A58F1" w14:textId="77777777" w:rsidR="00630B7F" w:rsidRDefault="00630B7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458570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95821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2927B7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30B7F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871FF"/>
    <w:rsid w:val="00DD00DC"/>
    <w:rsid w:val="00DD6AA5"/>
    <w:rsid w:val="00E2349F"/>
    <w:rsid w:val="00E32221"/>
    <w:rsid w:val="00E6748B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0EC93686"/>
    <w:rsid w:val="10E20BE6"/>
    <w:rsid w:val="13E744B7"/>
    <w:rsid w:val="1468189D"/>
    <w:rsid w:val="16206C31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CBB09DF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4E63D2B"/>
    <w:rsid w:val="660C498C"/>
    <w:rsid w:val="664F7993"/>
    <w:rsid w:val="66F9092D"/>
    <w:rsid w:val="6A2F203F"/>
    <w:rsid w:val="6D082649"/>
    <w:rsid w:val="7A795054"/>
    <w:rsid w:val="7DE04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2E786"/>
  <w15:docId w15:val="{22A97770-64E0-4C4E-B471-C5DB5A002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84</cp:revision>
  <cp:lastPrinted>2021-03-29T06:14:00Z</cp:lastPrinted>
  <dcterms:created xsi:type="dcterms:W3CDTF">2017-09-05T08:34:00Z</dcterms:created>
  <dcterms:modified xsi:type="dcterms:W3CDTF">2024-09-17T11:24:00Z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